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3"/>
        <w:gridCol w:w="4590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4pt;height:96.6pt" o:ole="" o:preferrelative="t" stroked="f">
                  <v:imagedata r:id="rId6" o:title=""/>
                </v:rect>
                <o:OLEObject Type="Embed" ProgID="StaticMetafile" ShapeID="rectole0000000000" DrawAspect="Content" ObjectID="_1751443827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AF1ABC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 xml:space="preserve">    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464E69" w:rsidRDefault="00464E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40C12" w:rsidRPr="008C54E1" w:rsidRDefault="00427B97" w:rsidP="00740C1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C54E1">
        <w:rPr>
          <w:rFonts w:ascii="Times New Roman" w:hAnsi="Times New Roman" w:cs="Times New Roman"/>
          <w:b/>
          <w:sz w:val="24"/>
          <w:szCs w:val="28"/>
        </w:rPr>
        <w:t>4 тысячи семей Иркутской области получа</w:t>
      </w:r>
      <w:r w:rsidR="00147BAD">
        <w:rPr>
          <w:rFonts w:ascii="Times New Roman" w:hAnsi="Times New Roman" w:cs="Times New Roman"/>
          <w:b/>
          <w:sz w:val="24"/>
          <w:szCs w:val="28"/>
        </w:rPr>
        <w:t>ю</w:t>
      </w:r>
      <w:r w:rsidRPr="008C54E1">
        <w:rPr>
          <w:rFonts w:ascii="Times New Roman" w:hAnsi="Times New Roman" w:cs="Times New Roman"/>
          <w:b/>
          <w:sz w:val="24"/>
          <w:szCs w:val="28"/>
        </w:rPr>
        <w:t xml:space="preserve">т ежемесячную выплату из средств материнского капитала </w:t>
      </w:r>
    </w:p>
    <w:p w:rsidR="008C54E1" w:rsidRDefault="00740C12" w:rsidP="00740C12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4 тысяч</w:t>
      </w:r>
      <w:r w:rsidR="00147BAD">
        <w:rPr>
          <w:rFonts w:ascii="Times New Roman" w:eastAsia="Times New Roman" w:hAnsi="Times New Roman" w:cs="Times New Roman"/>
          <w:sz w:val="24"/>
        </w:rPr>
        <w:t>и</w:t>
      </w:r>
      <w:r w:rsidRPr="00740C12">
        <w:rPr>
          <w:rFonts w:ascii="Times New Roman" w:eastAsia="Times New Roman" w:hAnsi="Times New Roman" w:cs="Times New Roman"/>
          <w:sz w:val="24"/>
        </w:rPr>
        <w:t xml:space="preserve"> семей Иркутской области получа</w:t>
      </w:r>
      <w:r w:rsidR="00EE1496">
        <w:rPr>
          <w:rFonts w:ascii="Times New Roman" w:eastAsia="Times New Roman" w:hAnsi="Times New Roman" w:cs="Times New Roman"/>
          <w:sz w:val="24"/>
        </w:rPr>
        <w:t>ю</w:t>
      </w:r>
      <w:r w:rsidRPr="00740C12">
        <w:rPr>
          <w:rFonts w:ascii="Times New Roman" w:eastAsia="Times New Roman" w:hAnsi="Times New Roman" w:cs="Times New Roman"/>
          <w:sz w:val="24"/>
        </w:rPr>
        <w:t xml:space="preserve">т ежемесячную денежную выплату из средств материнского капитала от регионального Отделения СФР. </w:t>
      </w:r>
      <w:r w:rsidR="00835311" w:rsidRPr="00740C12">
        <w:rPr>
          <w:rFonts w:ascii="Times New Roman" w:eastAsia="Times New Roman" w:hAnsi="Times New Roman" w:cs="Times New Roman"/>
          <w:sz w:val="24"/>
        </w:rPr>
        <w:t xml:space="preserve">Ее размер </w:t>
      </w:r>
      <w:r w:rsidR="00147BAD">
        <w:rPr>
          <w:rFonts w:ascii="Times New Roman" w:eastAsia="Times New Roman" w:hAnsi="Times New Roman" w:cs="Times New Roman"/>
          <w:sz w:val="24"/>
        </w:rPr>
        <w:t>в регионе</w:t>
      </w:r>
      <w:r w:rsidR="00835311" w:rsidRPr="00740C12">
        <w:rPr>
          <w:rFonts w:ascii="Times New Roman" w:eastAsia="Times New Roman" w:hAnsi="Times New Roman" w:cs="Times New Roman"/>
          <w:sz w:val="24"/>
        </w:rPr>
        <w:t xml:space="preserve"> составляет 18 335 рублей</w:t>
      </w:r>
      <w:r w:rsidR="00147BAD">
        <w:rPr>
          <w:rFonts w:ascii="Times New Roman" w:eastAsia="Times New Roman" w:hAnsi="Times New Roman" w:cs="Times New Roman"/>
          <w:sz w:val="24"/>
        </w:rPr>
        <w:t xml:space="preserve"> для северных районов</w:t>
      </w:r>
      <w:r w:rsidR="00835311" w:rsidRPr="00740C12">
        <w:rPr>
          <w:rFonts w:ascii="Times New Roman" w:eastAsia="Times New Roman" w:hAnsi="Times New Roman" w:cs="Times New Roman"/>
          <w:sz w:val="24"/>
        </w:rPr>
        <w:t xml:space="preserve">, </w:t>
      </w:r>
      <w:r w:rsidR="00147BAD">
        <w:rPr>
          <w:rFonts w:ascii="Times New Roman" w:eastAsia="Times New Roman" w:hAnsi="Times New Roman" w:cs="Times New Roman"/>
          <w:sz w:val="24"/>
        </w:rPr>
        <w:t xml:space="preserve">а </w:t>
      </w:r>
      <w:r w:rsidR="00835311" w:rsidRPr="00740C12">
        <w:rPr>
          <w:rFonts w:ascii="Times New Roman" w:eastAsia="Times New Roman" w:hAnsi="Times New Roman" w:cs="Times New Roman"/>
          <w:sz w:val="24"/>
        </w:rPr>
        <w:t xml:space="preserve">для южных </w:t>
      </w:r>
      <w:r w:rsidR="00147BAD">
        <w:rPr>
          <w:rFonts w:ascii="Times New Roman" w:eastAsia="Times New Roman" w:hAnsi="Times New Roman" w:cs="Times New Roman"/>
          <w:sz w:val="24"/>
        </w:rPr>
        <w:t>—</w:t>
      </w:r>
      <w:r w:rsidR="00835311" w:rsidRPr="00740C12">
        <w:rPr>
          <w:rFonts w:ascii="Times New Roman" w:eastAsia="Times New Roman" w:hAnsi="Times New Roman" w:cs="Times New Roman"/>
          <w:sz w:val="24"/>
        </w:rPr>
        <w:t xml:space="preserve"> 14 098 рублей.</w:t>
      </w:r>
      <w:r w:rsidR="00835311">
        <w:rPr>
          <w:rFonts w:ascii="Times New Roman" w:eastAsia="Times New Roman" w:hAnsi="Times New Roman" w:cs="Times New Roman"/>
          <w:sz w:val="24"/>
        </w:rPr>
        <w:t xml:space="preserve"> </w:t>
      </w:r>
      <w:r w:rsidR="00EE1496" w:rsidRPr="00740C12">
        <w:rPr>
          <w:rFonts w:ascii="Times New Roman" w:eastAsia="Times New Roman" w:hAnsi="Times New Roman" w:cs="Times New Roman"/>
          <w:sz w:val="24"/>
        </w:rPr>
        <w:t xml:space="preserve">Оформить выплату можно на каждого ребенка до 3 лет. </w:t>
      </w:r>
    </w:p>
    <w:p w:rsidR="008C54E1" w:rsidRDefault="008C54E1" w:rsidP="008C54E1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 xml:space="preserve">Право на установление ежемесячной выплаты из средств </w:t>
      </w:r>
      <w:proofErr w:type="spellStart"/>
      <w:r w:rsidRPr="00740C12">
        <w:rPr>
          <w:rFonts w:ascii="Times New Roman" w:eastAsia="Times New Roman" w:hAnsi="Times New Roman" w:cs="Times New Roman"/>
          <w:sz w:val="24"/>
        </w:rPr>
        <w:t>маткапитала</w:t>
      </w:r>
      <w:proofErr w:type="spellEnd"/>
      <w:r w:rsidRPr="00740C12">
        <w:rPr>
          <w:rFonts w:ascii="Times New Roman" w:eastAsia="Times New Roman" w:hAnsi="Times New Roman" w:cs="Times New Roman"/>
          <w:sz w:val="24"/>
        </w:rPr>
        <w:t xml:space="preserve"> имеют семьи, среднедушевой доход которых не превышает двух прожиточных минимумов на душу населения в регионе. При оценке финансового благополучия семьи учитывается район проживания. </w:t>
      </w:r>
      <w:proofErr w:type="gramStart"/>
      <w:r w:rsidRPr="00740C12">
        <w:rPr>
          <w:rFonts w:ascii="Times New Roman" w:eastAsia="Times New Roman" w:hAnsi="Times New Roman" w:cs="Times New Roman"/>
          <w:sz w:val="24"/>
        </w:rPr>
        <w:t xml:space="preserve">В северных территориях Иркутской области среднедушевой доход семьи не должен превышать 37 058 рублей на каждого члена семьи, в южных </w:t>
      </w:r>
      <w:r w:rsidR="00147BAD">
        <w:rPr>
          <w:rFonts w:ascii="Times New Roman" w:eastAsia="Times New Roman" w:hAnsi="Times New Roman" w:cs="Times New Roman"/>
          <w:sz w:val="24"/>
        </w:rPr>
        <w:t>—</w:t>
      </w:r>
      <w:r w:rsidRPr="00740C12">
        <w:rPr>
          <w:rFonts w:ascii="Times New Roman" w:eastAsia="Times New Roman" w:hAnsi="Times New Roman" w:cs="Times New Roman"/>
          <w:sz w:val="24"/>
        </w:rPr>
        <w:t xml:space="preserve"> 28 496 рублей. </w:t>
      </w:r>
      <w:proofErr w:type="gramEnd"/>
    </w:p>
    <w:p w:rsidR="00740C12" w:rsidRPr="00740C12" w:rsidRDefault="00835311" w:rsidP="00740C12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Заявление </w:t>
      </w:r>
      <w:r w:rsidRPr="00740C12">
        <w:rPr>
          <w:rFonts w:ascii="Times New Roman" w:eastAsia="Times New Roman" w:hAnsi="Times New Roman" w:cs="Times New Roman"/>
          <w:sz w:val="24"/>
        </w:rPr>
        <w:t xml:space="preserve"> можно подать в любое время в течение </w:t>
      </w:r>
      <w:r w:rsidR="00147BAD">
        <w:rPr>
          <w:rFonts w:ascii="Times New Roman" w:eastAsia="Times New Roman" w:hAnsi="Times New Roman" w:cs="Times New Roman"/>
          <w:sz w:val="24"/>
        </w:rPr>
        <w:t xml:space="preserve">трех </w:t>
      </w:r>
      <w:r w:rsidRPr="00740C12">
        <w:rPr>
          <w:rFonts w:ascii="Times New Roman" w:eastAsia="Times New Roman" w:hAnsi="Times New Roman" w:cs="Times New Roman"/>
          <w:sz w:val="24"/>
        </w:rPr>
        <w:t xml:space="preserve">лет со дня рождения ребенка через портал </w:t>
      </w:r>
      <w:proofErr w:type="spellStart"/>
      <w:r w:rsidRPr="00740C12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740C12">
        <w:rPr>
          <w:rFonts w:ascii="Times New Roman" w:eastAsia="Times New Roman" w:hAnsi="Times New Roman" w:cs="Times New Roman"/>
          <w:sz w:val="24"/>
        </w:rPr>
        <w:t xml:space="preserve"> либо в клиентских службах СФР либо в МФЦ.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40C12" w:rsidRPr="00740C12">
        <w:rPr>
          <w:rFonts w:ascii="Times New Roman" w:eastAsia="Times New Roman" w:hAnsi="Times New Roman" w:cs="Times New Roman"/>
          <w:sz w:val="24"/>
        </w:rPr>
        <w:t xml:space="preserve">Более 90% заявлений поступает в фонд в электронном виде. Важно при обращении через </w:t>
      </w:r>
      <w:proofErr w:type="spellStart"/>
      <w:r w:rsidR="00740C12" w:rsidRPr="00740C12">
        <w:rPr>
          <w:rFonts w:ascii="Times New Roman" w:eastAsia="Times New Roman" w:hAnsi="Times New Roman" w:cs="Times New Roman"/>
          <w:sz w:val="24"/>
        </w:rPr>
        <w:t>Госуслуги</w:t>
      </w:r>
      <w:proofErr w:type="spellEnd"/>
      <w:r w:rsidR="00740C12" w:rsidRPr="00740C12">
        <w:rPr>
          <w:rFonts w:ascii="Times New Roman" w:eastAsia="Times New Roman" w:hAnsi="Times New Roman" w:cs="Times New Roman"/>
          <w:sz w:val="24"/>
        </w:rPr>
        <w:t xml:space="preserve"> корректно заполнить заявление:</w:t>
      </w:r>
    </w:p>
    <w:p w:rsidR="00740C12" w:rsidRPr="00740C12" w:rsidRDefault="00740C12" w:rsidP="00740C12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 w:rsidRPr="00740C12">
        <w:rPr>
          <w:rFonts w:ascii="Times New Roman" w:eastAsia="Times New Roman" w:hAnsi="Times New Roman" w:cs="Times New Roman"/>
          <w:sz w:val="24"/>
        </w:rPr>
        <w:t xml:space="preserve">В графе «Состав семьи» необходимо указать всех членов семьи: </w:t>
      </w:r>
    </w:p>
    <w:p w:rsidR="00740C12" w:rsidRPr="00740C12" w:rsidRDefault="00740C12" w:rsidP="00740C12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 xml:space="preserve">заявителя; </w:t>
      </w:r>
    </w:p>
    <w:p w:rsidR="00740C12" w:rsidRPr="00740C12" w:rsidRDefault="00740C12" w:rsidP="00740C12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супруга заявителя;</w:t>
      </w:r>
    </w:p>
    <w:p w:rsidR="00740C12" w:rsidRPr="00740C12" w:rsidRDefault="00740C12" w:rsidP="00740C12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несовершеннолетних детей;</w:t>
      </w:r>
    </w:p>
    <w:p w:rsidR="00740C12" w:rsidRPr="00740C12" w:rsidRDefault="00740C12" w:rsidP="00740C12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детей, находящихся под опекой и детей в возрасте до 23 лет, которые еще обучаются по очной форме.</w:t>
      </w:r>
    </w:p>
    <w:p w:rsidR="00740C12" w:rsidRPr="00740C12" w:rsidRDefault="00740C12" w:rsidP="00740C12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Для каждого члена семьи указать статус:</w:t>
      </w:r>
    </w:p>
    <w:p w:rsidR="00740C12" w:rsidRPr="00740C12" w:rsidRDefault="00740C12" w:rsidP="00740C12">
      <w:pPr>
        <w:pStyle w:val="a3"/>
        <w:numPr>
          <w:ilvl w:val="0"/>
          <w:numId w:val="2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lastRenderedPageBreak/>
        <w:t>заявитель - «владелец сертификата»;</w:t>
      </w:r>
    </w:p>
    <w:p w:rsidR="00740C12" w:rsidRPr="00740C12" w:rsidRDefault="00740C12" w:rsidP="00740C12">
      <w:pPr>
        <w:pStyle w:val="a3"/>
        <w:numPr>
          <w:ilvl w:val="0"/>
          <w:numId w:val="2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ребенок, на которого оформляется выплата - «ребенок, давший право на выплату»;</w:t>
      </w:r>
    </w:p>
    <w:p w:rsidR="00740C12" w:rsidRPr="00740C12" w:rsidRDefault="00740C12" w:rsidP="00740C12">
      <w:pPr>
        <w:pStyle w:val="a3"/>
        <w:numPr>
          <w:ilvl w:val="0"/>
          <w:numId w:val="2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0C12">
        <w:rPr>
          <w:rFonts w:ascii="Times New Roman" w:eastAsia="Times New Roman" w:hAnsi="Times New Roman" w:cs="Times New Roman"/>
          <w:sz w:val="24"/>
        </w:rPr>
        <w:t>все остальные члены семьи (муж и другие дети) - «иной член семьи».</w:t>
      </w:r>
      <w:r w:rsidRPr="00740C12">
        <w:rPr>
          <w:rFonts w:ascii="Times New Roman" w:eastAsia="Times New Roman" w:hAnsi="Times New Roman" w:cs="Times New Roman"/>
          <w:sz w:val="24"/>
        </w:rPr>
        <w:tab/>
      </w:r>
    </w:p>
    <w:sectPr w:rsidR="00740C12" w:rsidRPr="00740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charset w:val="CC"/>
    <w:family w:val="auto"/>
    <w:pitch w:val="variable"/>
    <w:sig w:usb0="00000001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147BAD"/>
    <w:rsid w:val="001B33E3"/>
    <w:rsid w:val="00284EFF"/>
    <w:rsid w:val="00427B97"/>
    <w:rsid w:val="00464E69"/>
    <w:rsid w:val="00536235"/>
    <w:rsid w:val="005C75EA"/>
    <w:rsid w:val="007040AE"/>
    <w:rsid w:val="00740C12"/>
    <w:rsid w:val="00835311"/>
    <w:rsid w:val="008C54E1"/>
    <w:rsid w:val="009076B9"/>
    <w:rsid w:val="00991C5C"/>
    <w:rsid w:val="00AF1ABC"/>
    <w:rsid w:val="00C63848"/>
    <w:rsid w:val="00E51EA7"/>
    <w:rsid w:val="00EE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Пенинская Дарья Федоровна</cp:lastModifiedBy>
  <cp:revision>17</cp:revision>
  <dcterms:created xsi:type="dcterms:W3CDTF">2023-07-06T02:15:00Z</dcterms:created>
  <dcterms:modified xsi:type="dcterms:W3CDTF">2023-07-21T08:24:00Z</dcterms:modified>
</cp:coreProperties>
</file>